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DA" w:rsidRDefault="00C8443E">
      <w:pPr>
        <w:rPr>
          <w:sz w:val="52"/>
        </w:rPr>
      </w:pPr>
      <w:r w:rsidRPr="006744D9">
        <w:rPr>
          <w:rFonts w:hint="eastAsia"/>
          <w:sz w:val="52"/>
        </w:rPr>
        <w:t>【</w:t>
      </w:r>
      <w:r w:rsidR="006744D9">
        <w:rPr>
          <w:rFonts w:hint="eastAsia"/>
          <w:sz w:val="52"/>
        </w:rPr>
        <w:t>EUS-BD</w:t>
      </w:r>
      <w:r w:rsidR="000512F1">
        <w:rPr>
          <w:rFonts w:hint="eastAsia"/>
          <w:sz w:val="52"/>
        </w:rPr>
        <w:t>：</w:t>
      </w:r>
      <w:r w:rsidR="000512F1">
        <w:rPr>
          <w:rFonts w:hint="eastAsia"/>
          <w:sz w:val="52"/>
        </w:rPr>
        <w:t>shun</w:t>
      </w:r>
      <w:r w:rsidRPr="006744D9">
        <w:rPr>
          <w:rFonts w:hint="eastAsia"/>
          <w:sz w:val="52"/>
        </w:rPr>
        <w:t>使用物品】</w:t>
      </w:r>
    </w:p>
    <w:p w:rsidR="00854CDA" w:rsidRPr="00854CDA" w:rsidRDefault="00854CDA" w:rsidP="00854CDA">
      <w:pPr>
        <w:rPr>
          <w:b/>
          <w:sz w:val="24"/>
        </w:rPr>
      </w:pPr>
      <w:r w:rsidRPr="00854CDA">
        <w:rPr>
          <w:rFonts w:hint="eastAsia"/>
          <w:b/>
          <w:sz w:val="24"/>
        </w:rPr>
        <w:t>【在庫確認してなければ、注文すべき物品】</w:t>
      </w:r>
    </w:p>
    <w:p w:rsidR="00C8443E" w:rsidRDefault="009D43D9">
      <w:r>
        <w:rPr>
          <w:rFonts w:hint="eastAsia"/>
        </w:rPr>
        <w:t>SONOTIP(19G)</w:t>
      </w:r>
    </w:p>
    <w:p w:rsidR="006744D9" w:rsidRDefault="006744D9" w:rsidP="006744D9">
      <w:r>
        <w:rPr>
          <w:rFonts w:hint="eastAsia"/>
        </w:rPr>
        <w:t>MTW</w:t>
      </w:r>
      <w:r>
        <w:rPr>
          <w:rFonts w:hint="eastAsia"/>
        </w:rPr>
        <w:t>：カテーテル</w:t>
      </w:r>
    </w:p>
    <w:p w:rsidR="00C8443E" w:rsidRDefault="000512F1">
      <w:r>
        <w:rPr>
          <w:rFonts w:hint="eastAsia"/>
        </w:rPr>
        <w:t>M-through0.025</w:t>
      </w:r>
      <w:r w:rsidR="00C8443E">
        <w:rPr>
          <w:rFonts w:hint="eastAsia"/>
        </w:rPr>
        <w:t>inch</w:t>
      </w:r>
    </w:p>
    <w:p w:rsidR="00C8443E" w:rsidRDefault="00C8443E" w:rsidP="00C8443E">
      <w:proofErr w:type="spellStart"/>
      <w:r>
        <w:rPr>
          <w:rFonts w:hint="eastAsia"/>
        </w:rPr>
        <w:t>Revowave</w:t>
      </w:r>
      <w:proofErr w:type="spellEnd"/>
      <w:r>
        <w:rPr>
          <w:rFonts w:hint="eastAsia"/>
        </w:rPr>
        <w:t>（</w:t>
      </w:r>
      <w:r>
        <w:rPr>
          <w:rFonts w:hint="eastAsia"/>
        </w:rPr>
        <w:t>Hard</w:t>
      </w:r>
      <w:r>
        <w:rPr>
          <w:rFonts w:hint="eastAsia"/>
        </w:rPr>
        <w:t>）</w:t>
      </w:r>
      <w:r>
        <w:rPr>
          <w:rFonts w:hint="eastAsia"/>
        </w:rPr>
        <w:t>0.035inch</w:t>
      </w:r>
    </w:p>
    <w:p w:rsidR="006744D9" w:rsidRDefault="006744D9" w:rsidP="00411927"/>
    <w:p w:rsidR="006744D9" w:rsidRPr="00854CDA" w:rsidRDefault="006744D9" w:rsidP="00411927">
      <w:pPr>
        <w:rPr>
          <w:b/>
          <w:sz w:val="24"/>
        </w:rPr>
      </w:pPr>
      <w:r w:rsidRPr="00854CDA">
        <w:rPr>
          <w:rFonts w:hint="eastAsia"/>
          <w:b/>
          <w:sz w:val="24"/>
        </w:rPr>
        <w:t>【</w:t>
      </w:r>
      <w:r w:rsidR="00854CDA" w:rsidRPr="00854CDA">
        <w:rPr>
          <w:rFonts w:hint="eastAsia"/>
          <w:b/>
          <w:sz w:val="24"/>
        </w:rPr>
        <w:t>必ず</w:t>
      </w:r>
      <w:r w:rsidRPr="00854CDA">
        <w:rPr>
          <w:rFonts w:hint="eastAsia"/>
          <w:b/>
          <w:sz w:val="24"/>
        </w:rPr>
        <w:t>注文すべき物品】</w:t>
      </w:r>
    </w:p>
    <w:p w:rsidR="00411927" w:rsidRPr="00E43248" w:rsidRDefault="00E43248" w:rsidP="00411927">
      <w:pPr>
        <w:rPr>
          <w:b/>
        </w:rPr>
      </w:pPr>
      <w:r>
        <w:rPr>
          <w:rFonts w:hint="eastAsia"/>
          <w:b/>
        </w:rPr>
        <w:t>①</w:t>
      </w:r>
      <w:r w:rsidR="006744D9" w:rsidRPr="00E43248">
        <w:rPr>
          <w:rFonts w:hint="eastAsia"/>
          <w:b/>
        </w:rPr>
        <w:t>バルーンダイレーター：</w:t>
      </w:r>
      <w:r w:rsidR="000512F1">
        <w:rPr>
          <w:rFonts w:hint="eastAsia"/>
          <w:b/>
        </w:rPr>
        <w:t>REN</w:t>
      </w:r>
      <w:r w:rsidR="00411927" w:rsidRPr="00E43248">
        <w:rPr>
          <w:rFonts w:hint="eastAsia"/>
          <w:b/>
        </w:rPr>
        <w:t>4mm</w:t>
      </w:r>
      <w:r w:rsidR="00411927" w:rsidRPr="00E43248">
        <w:rPr>
          <w:rFonts w:hint="eastAsia"/>
          <w:b/>
        </w:rPr>
        <w:t>（</w:t>
      </w:r>
      <w:r w:rsidR="00411927" w:rsidRPr="00E43248">
        <w:rPr>
          <w:rFonts w:hint="eastAsia"/>
          <w:b/>
        </w:rPr>
        <w:t>0.0</w:t>
      </w:r>
      <w:r w:rsidR="000512F1">
        <w:rPr>
          <w:rFonts w:hint="eastAsia"/>
          <w:b/>
        </w:rPr>
        <w:t>2</w:t>
      </w:r>
      <w:r w:rsidR="00411927" w:rsidRPr="00E43248">
        <w:rPr>
          <w:rFonts w:hint="eastAsia"/>
          <w:b/>
        </w:rPr>
        <w:t>5inch</w:t>
      </w:r>
      <w:r w:rsidR="00411927" w:rsidRPr="00E43248">
        <w:rPr>
          <w:rFonts w:hint="eastAsia"/>
          <w:b/>
        </w:rPr>
        <w:t>対応）：</w:t>
      </w:r>
      <w:r w:rsidR="000512F1">
        <w:rPr>
          <w:rFonts w:hint="eastAsia"/>
          <w:b/>
        </w:rPr>
        <w:t>2</w:t>
      </w:r>
      <w:r w:rsidR="00666D64" w:rsidRPr="00E43248">
        <w:rPr>
          <w:rFonts w:hint="eastAsia"/>
          <w:b/>
        </w:rPr>
        <w:t>本</w:t>
      </w:r>
      <w:r w:rsidR="000512F1">
        <w:rPr>
          <w:rFonts w:hint="eastAsia"/>
          <w:b/>
        </w:rPr>
        <w:t>、</w:t>
      </w:r>
      <w:r>
        <w:rPr>
          <w:rFonts w:hint="eastAsia"/>
          <w:b/>
        </w:rPr>
        <w:t>たまに破裂するため</w:t>
      </w:r>
      <w:r w:rsidR="00411927" w:rsidRPr="00E43248">
        <w:rPr>
          <w:rFonts w:hint="eastAsia"/>
          <w:b/>
        </w:rPr>
        <w:t xml:space="preserve">　</w:t>
      </w:r>
    </w:p>
    <w:p w:rsidR="000512F1" w:rsidRPr="00E43248" w:rsidRDefault="00E43248" w:rsidP="006744D9">
      <w:pPr>
        <w:rPr>
          <w:b/>
        </w:rPr>
      </w:pPr>
      <w:r>
        <w:rPr>
          <w:rFonts w:hint="eastAsia"/>
          <w:b/>
        </w:rPr>
        <w:t>②</w:t>
      </w:r>
      <w:r w:rsidR="006744D9" w:rsidRPr="00E43248">
        <w:rPr>
          <w:rFonts w:hint="eastAsia"/>
          <w:b/>
        </w:rPr>
        <w:t>プラスチックステント：</w:t>
      </w:r>
      <w:proofErr w:type="spellStart"/>
      <w:r w:rsidR="006744D9" w:rsidRPr="00E43248">
        <w:rPr>
          <w:rFonts w:hint="eastAsia"/>
          <w:b/>
        </w:rPr>
        <w:t>Gadelius</w:t>
      </w:r>
      <w:proofErr w:type="spellEnd"/>
      <w:r w:rsidR="006744D9" w:rsidRPr="00E43248">
        <w:rPr>
          <w:rFonts w:hint="eastAsia"/>
          <w:b/>
        </w:rPr>
        <w:t xml:space="preserve"> Type IT</w:t>
      </w:r>
      <w:r w:rsidR="00FC276B">
        <w:rPr>
          <w:rFonts w:hint="eastAsia"/>
          <w:b/>
        </w:rPr>
        <w:t xml:space="preserve">　</w:t>
      </w:r>
      <w:r w:rsidR="00FC276B">
        <w:rPr>
          <w:rFonts w:hint="eastAsia"/>
          <w:b/>
        </w:rPr>
        <w:t>7Fr</w:t>
      </w:r>
      <w:r w:rsidR="000512F1">
        <w:rPr>
          <w:rFonts w:hint="eastAsia"/>
          <w:b/>
        </w:rPr>
        <w:t xml:space="preserve"> </w:t>
      </w:r>
    </w:p>
    <w:p w:rsidR="00880D07" w:rsidRDefault="00E43248">
      <w:pPr>
        <w:rPr>
          <w:rFonts w:hint="eastAsia"/>
          <w:b/>
        </w:rPr>
      </w:pPr>
      <w:r>
        <w:rPr>
          <w:rFonts w:hint="eastAsia"/>
          <w:b/>
        </w:rPr>
        <w:t>③</w:t>
      </w:r>
      <w:r w:rsidR="006744D9" w:rsidRPr="00E43248">
        <w:rPr>
          <w:rFonts w:hint="eastAsia"/>
          <w:b/>
        </w:rPr>
        <w:t>メタルステント：</w:t>
      </w:r>
    </w:p>
    <w:p w:rsidR="00C8443E" w:rsidRPr="00E43248" w:rsidRDefault="00880D07">
      <w:pPr>
        <w:rPr>
          <w:b/>
        </w:rPr>
      </w:pPr>
      <w:r>
        <w:rPr>
          <w:rFonts w:hint="eastAsia"/>
          <w:b/>
        </w:rPr>
        <w:t>HGS</w:t>
      </w:r>
      <w:r>
        <w:rPr>
          <w:rFonts w:hint="eastAsia"/>
          <w:b/>
        </w:rPr>
        <w:t>：</w:t>
      </w:r>
      <w:proofErr w:type="spellStart"/>
      <w:r w:rsidR="00C8443E" w:rsidRPr="00E43248">
        <w:rPr>
          <w:rFonts w:hint="eastAsia"/>
          <w:b/>
        </w:rPr>
        <w:t>Niti</w:t>
      </w:r>
      <w:proofErr w:type="spellEnd"/>
      <w:r w:rsidR="00C8443E" w:rsidRPr="00E43248">
        <w:rPr>
          <w:rFonts w:hint="eastAsia"/>
          <w:b/>
        </w:rPr>
        <w:t>-S</w:t>
      </w:r>
      <w:r w:rsidR="00C8443E" w:rsidRPr="00E43248">
        <w:rPr>
          <w:rFonts w:hint="eastAsia"/>
          <w:b/>
        </w:rPr>
        <w:t>（</w:t>
      </w:r>
      <w:r w:rsidR="00C8443E" w:rsidRPr="00E43248">
        <w:rPr>
          <w:rFonts w:hint="eastAsia"/>
          <w:b/>
        </w:rPr>
        <w:t>S-type</w:t>
      </w:r>
      <w:r w:rsidR="00C8443E" w:rsidRPr="00E43248">
        <w:rPr>
          <w:rFonts w:hint="eastAsia"/>
          <w:b/>
        </w:rPr>
        <w:t>）</w:t>
      </w:r>
      <w:r w:rsidR="000512F1">
        <w:rPr>
          <w:rFonts w:hint="eastAsia"/>
          <w:b/>
        </w:rPr>
        <w:t>8mm</w:t>
      </w:r>
      <w:r w:rsidR="000512F1">
        <w:rPr>
          <w:rFonts w:hint="eastAsia"/>
          <w:b/>
        </w:rPr>
        <w:t>と</w:t>
      </w:r>
      <w:r w:rsidR="00C8443E" w:rsidRPr="00E43248">
        <w:rPr>
          <w:rFonts w:hint="eastAsia"/>
          <w:b/>
        </w:rPr>
        <w:t>10mm12cm</w:t>
      </w:r>
      <w:r w:rsidR="0037228D" w:rsidRPr="00E43248">
        <w:rPr>
          <w:rFonts w:hint="eastAsia"/>
          <w:b/>
        </w:rPr>
        <w:t>：</w:t>
      </w:r>
      <w:r w:rsidR="0037228D" w:rsidRPr="00E43248">
        <w:rPr>
          <w:rFonts w:hint="eastAsia"/>
          <w:b/>
        </w:rPr>
        <w:t>century</w:t>
      </w:r>
      <w:r w:rsidR="000512F1">
        <w:rPr>
          <w:rFonts w:hint="eastAsia"/>
          <w:b/>
        </w:rPr>
        <w:t xml:space="preserve"> partially co</w:t>
      </w:r>
      <w:r w:rsidR="0037228D" w:rsidRPr="00E43248">
        <w:rPr>
          <w:rFonts w:hint="eastAsia"/>
          <w:b/>
        </w:rPr>
        <w:t>vered metal stent</w:t>
      </w:r>
    </w:p>
    <w:p w:rsidR="00880D07" w:rsidRDefault="00880D07">
      <w:pPr>
        <w:rPr>
          <w:rFonts w:hint="eastAsia"/>
        </w:rPr>
      </w:pPr>
      <w:r w:rsidRPr="00880D07">
        <w:rPr>
          <w:rFonts w:hint="eastAsia"/>
          <w:b/>
        </w:rPr>
        <w:t>CDS</w:t>
      </w:r>
      <w:r w:rsidRPr="00880D07">
        <w:rPr>
          <w:rFonts w:hint="eastAsia"/>
          <w:b/>
        </w:rPr>
        <w:t>・</w:t>
      </w:r>
      <w:r w:rsidRPr="00880D07">
        <w:rPr>
          <w:rFonts w:hint="eastAsia"/>
          <w:b/>
        </w:rPr>
        <w:t>GBD</w:t>
      </w:r>
      <w:r>
        <w:rPr>
          <w:rFonts w:hint="eastAsia"/>
        </w:rPr>
        <w:t>：</w:t>
      </w:r>
      <w:proofErr w:type="spellStart"/>
      <w:r w:rsidRPr="00E43248">
        <w:rPr>
          <w:rFonts w:hint="eastAsia"/>
          <w:b/>
        </w:rPr>
        <w:t>Niti</w:t>
      </w:r>
      <w:proofErr w:type="spellEnd"/>
      <w:r w:rsidRPr="00E43248">
        <w:rPr>
          <w:rFonts w:hint="eastAsia"/>
          <w:b/>
        </w:rPr>
        <w:t>-S</w:t>
      </w:r>
      <w:r w:rsidRPr="00E43248">
        <w:rPr>
          <w:rFonts w:hint="eastAsia"/>
          <w:b/>
        </w:rPr>
        <w:t>（</w:t>
      </w:r>
      <w:r w:rsidRPr="00E43248">
        <w:rPr>
          <w:rFonts w:hint="eastAsia"/>
          <w:b/>
        </w:rPr>
        <w:t>S-type</w:t>
      </w:r>
      <w:r w:rsidRPr="00E43248">
        <w:rPr>
          <w:rFonts w:hint="eastAsia"/>
          <w:b/>
        </w:rPr>
        <w:t>）</w:t>
      </w:r>
      <w:r>
        <w:rPr>
          <w:rFonts w:hint="eastAsia"/>
          <w:b/>
        </w:rPr>
        <w:t>8mm</w:t>
      </w:r>
      <w:r>
        <w:rPr>
          <w:rFonts w:hint="eastAsia"/>
          <w:b/>
        </w:rPr>
        <w:t>と</w:t>
      </w:r>
      <w:r>
        <w:rPr>
          <w:rFonts w:hint="eastAsia"/>
          <w:b/>
        </w:rPr>
        <w:t>10mm 6-10</w:t>
      </w:r>
      <w:r w:rsidRPr="00E43248">
        <w:rPr>
          <w:rFonts w:hint="eastAsia"/>
          <w:b/>
        </w:rPr>
        <w:t>cm</w:t>
      </w:r>
      <w:r>
        <w:rPr>
          <w:rFonts w:hint="eastAsia"/>
          <w:b/>
        </w:rPr>
        <w:t xml:space="preserve">　</w:t>
      </w:r>
    </w:p>
    <w:p w:rsidR="000D18C8" w:rsidRDefault="000D18C8">
      <w:r>
        <w:rPr>
          <w:rFonts w:hint="eastAsia"/>
        </w:rPr>
        <w:t>④</w:t>
      </w:r>
      <w:proofErr w:type="spellStart"/>
      <w:r>
        <w:rPr>
          <w:rFonts w:hint="eastAsia"/>
        </w:rPr>
        <w:t>Bilerush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antegrade</w:t>
      </w:r>
      <w:proofErr w:type="spellEnd"/>
      <w:r>
        <w:rPr>
          <w:rFonts w:hint="eastAsia"/>
        </w:rPr>
        <w:t>様ステント（</w:t>
      </w:r>
      <w:r>
        <w:rPr>
          <w:rFonts w:hint="eastAsia"/>
        </w:rPr>
        <w:t>uncovered</w:t>
      </w:r>
      <w:r>
        <w:rPr>
          <w:rFonts w:hint="eastAsia"/>
        </w:rPr>
        <w:t>）</w:t>
      </w:r>
    </w:p>
    <w:p w:rsidR="006744D9" w:rsidRDefault="000D18C8">
      <w:r>
        <w:rPr>
          <w:rFonts w:hint="eastAsia"/>
        </w:rPr>
        <w:t>⑤</w:t>
      </w:r>
      <w:r w:rsidR="006744D9">
        <w:rPr>
          <w:rFonts w:hint="eastAsia"/>
        </w:rPr>
        <w:t>カテーテル：</w:t>
      </w:r>
      <w:r w:rsidR="006744D9">
        <w:rPr>
          <w:rFonts w:hint="eastAsia"/>
        </w:rPr>
        <w:t>UNEVEN</w:t>
      </w:r>
      <w:r w:rsidR="006744D9">
        <w:rPr>
          <w:rFonts w:hint="eastAsia"/>
        </w:rPr>
        <w:t>（先端分岐のもの</w:t>
      </w:r>
      <w:r w:rsidR="00FC276B">
        <w:rPr>
          <w:rFonts w:hint="eastAsia"/>
        </w:rPr>
        <w:t>：</w:t>
      </w:r>
      <w:r w:rsidR="00FC276B">
        <w:rPr>
          <w:rFonts w:hint="eastAsia"/>
        </w:rPr>
        <w:t>2</w:t>
      </w:r>
      <w:r w:rsidR="00FC276B">
        <w:rPr>
          <w:rFonts w:hint="eastAsia"/>
        </w:rPr>
        <w:t>本目のもの</w:t>
      </w:r>
      <w:r w:rsidR="006744D9">
        <w:rPr>
          <w:rFonts w:hint="eastAsia"/>
        </w:rPr>
        <w:t>）</w:t>
      </w:r>
    </w:p>
    <w:p w:rsidR="006744D9" w:rsidRDefault="000D18C8" w:rsidP="006744D9">
      <w:r>
        <w:rPr>
          <w:rFonts w:hint="eastAsia"/>
        </w:rPr>
        <w:t>⑥</w:t>
      </w:r>
      <w:r w:rsidR="006744D9">
        <w:rPr>
          <w:rFonts w:hint="eastAsia"/>
        </w:rPr>
        <w:t>通電ダイレーター：</w:t>
      </w:r>
      <w:r w:rsidR="004B535E">
        <w:rPr>
          <w:rFonts w:hint="eastAsia"/>
        </w:rPr>
        <w:t>F</w:t>
      </w:r>
      <w:r w:rsidR="006744D9">
        <w:rPr>
          <w:rFonts w:hint="eastAsia"/>
        </w:rPr>
        <w:t>ine025</w:t>
      </w:r>
      <w:r w:rsidR="00D67053">
        <w:rPr>
          <w:rFonts w:hint="eastAsia"/>
        </w:rPr>
        <w:t>、</w:t>
      </w:r>
      <w:proofErr w:type="spellStart"/>
      <w:r w:rsidR="00D67053">
        <w:rPr>
          <w:rFonts w:hint="eastAsia"/>
        </w:rPr>
        <w:t>cystgastroset</w:t>
      </w:r>
      <w:proofErr w:type="spellEnd"/>
      <w:r w:rsidR="00D67053">
        <w:rPr>
          <w:rFonts w:hint="eastAsia"/>
        </w:rPr>
        <w:t>(6Fr)</w:t>
      </w:r>
    </w:p>
    <w:p w:rsidR="006744D9" w:rsidRDefault="006744D9"/>
    <w:p w:rsidR="000D18C8" w:rsidRDefault="000015FD">
      <w:r>
        <w:rPr>
          <w:rFonts w:hint="eastAsia"/>
        </w:rPr>
        <w:t>（</w:t>
      </w:r>
      <w:r>
        <w:rPr>
          <w:rFonts w:hint="eastAsia"/>
        </w:rPr>
        <w:t>HGS</w:t>
      </w:r>
      <w:r>
        <w:rPr>
          <w:rFonts w:hint="eastAsia"/>
        </w:rPr>
        <w:t>が困難なら</w:t>
      </w:r>
      <w:r>
        <w:rPr>
          <w:rFonts w:hint="eastAsia"/>
        </w:rPr>
        <w:t>CDS</w:t>
      </w:r>
      <w:r>
        <w:rPr>
          <w:rFonts w:hint="eastAsia"/>
        </w:rPr>
        <w:t>や</w:t>
      </w:r>
      <w:r>
        <w:rPr>
          <w:rFonts w:hint="eastAsia"/>
        </w:rPr>
        <w:t>GBD</w:t>
      </w:r>
      <w:r>
        <w:rPr>
          <w:rFonts w:hint="eastAsia"/>
        </w:rPr>
        <w:t>に切り替えることを想定してデバイスを準備します。）</w:t>
      </w:r>
    </w:p>
    <w:p w:rsidR="000015FD" w:rsidRDefault="000015FD" w:rsidP="000D18C8">
      <w:pPr>
        <w:widowControl/>
        <w:spacing w:after="200" w:line="276" w:lineRule="auto"/>
        <w:jc w:val="left"/>
        <w:rPr>
          <w:rFonts w:ascii="Calibri" w:eastAsia="ＭＳ 明朝" w:hAnsi="Calibri" w:cs="Times New Roman" w:hint="eastAsia"/>
          <w:kern w:val="0"/>
          <w:sz w:val="40"/>
        </w:rPr>
      </w:pPr>
    </w:p>
    <w:p w:rsidR="000D18C8" w:rsidRPr="000D18C8" w:rsidRDefault="000D18C8" w:rsidP="000D18C8">
      <w:pPr>
        <w:widowControl/>
        <w:spacing w:after="200" w:line="276" w:lineRule="auto"/>
        <w:jc w:val="left"/>
        <w:rPr>
          <w:rFonts w:ascii="Calibri" w:eastAsia="ＭＳ 明朝" w:hAnsi="Calibri" w:cs="Times New Roman"/>
          <w:kern w:val="0"/>
          <w:sz w:val="40"/>
        </w:rPr>
      </w:pPr>
      <w:r>
        <w:rPr>
          <w:rFonts w:ascii="Calibri" w:eastAsia="ＭＳ 明朝" w:hAnsi="Calibri" w:cs="Times New Roman" w:hint="eastAsia"/>
          <w:kern w:val="0"/>
          <w:sz w:val="40"/>
        </w:rPr>
        <w:t>EUSBD</w:t>
      </w:r>
      <w:r>
        <w:rPr>
          <w:rFonts w:ascii="Calibri" w:eastAsia="ＭＳ 明朝" w:hAnsi="Calibri" w:cs="Times New Roman" w:hint="eastAsia"/>
          <w:kern w:val="0"/>
          <w:sz w:val="40"/>
        </w:rPr>
        <w:t>手順</w:t>
      </w:r>
    </w:p>
    <w:p w:rsidR="000D18C8" w:rsidRPr="000D18C8" w:rsidRDefault="000D18C8" w:rsidP="000D18C8">
      <w:pPr>
        <w:widowControl/>
        <w:spacing w:after="200" w:line="276" w:lineRule="auto"/>
        <w:jc w:val="left"/>
        <w:rPr>
          <w:rFonts w:ascii="Calibri" w:eastAsia="ＭＳ 明朝" w:hAnsi="Calibri" w:cs="Times New Roman"/>
          <w:kern w:val="0"/>
          <w:sz w:val="40"/>
        </w:rPr>
      </w:pPr>
      <w:r>
        <w:rPr>
          <w:rFonts w:ascii="Calibri" w:eastAsia="ＭＳ 明朝" w:hAnsi="Calibri" w:cs="Times New Roman" w:hint="eastAsia"/>
          <w:kern w:val="0"/>
          <w:sz w:val="40"/>
        </w:rPr>
        <w:t>①</w:t>
      </w:r>
      <w:r w:rsidRPr="000D18C8">
        <w:rPr>
          <w:rFonts w:ascii="Calibri" w:eastAsia="ＭＳ 明朝" w:hAnsi="Calibri" w:cs="Times New Roman" w:hint="eastAsia"/>
          <w:kern w:val="0"/>
          <w:sz w:val="40"/>
        </w:rPr>
        <w:t>穿刺→胆管造影→ワイヤー留置</w:t>
      </w:r>
      <w:r w:rsidR="0008382C">
        <w:rPr>
          <w:rFonts w:ascii="Calibri" w:eastAsia="ＭＳ 明朝" w:hAnsi="Calibri" w:cs="Times New Roman" w:hint="eastAsia"/>
          <w:kern w:val="0"/>
          <w:sz w:val="40"/>
        </w:rPr>
        <w:t>→</w:t>
      </w:r>
      <w:r w:rsidR="0008382C">
        <w:rPr>
          <w:rFonts w:ascii="Calibri" w:eastAsia="ＭＳ 明朝" w:hAnsi="Calibri" w:cs="Times New Roman" w:hint="eastAsia"/>
          <w:kern w:val="0"/>
          <w:sz w:val="40"/>
        </w:rPr>
        <w:t>MTW</w:t>
      </w:r>
      <w:r w:rsidR="0008382C">
        <w:rPr>
          <w:rFonts w:ascii="Calibri" w:eastAsia="ＭＳ 明朝" w:hAnsi="Calibri" w:cs="Times New Roman" w:hint="eastAsia"/>
          <w:kern w:val="0"/>
          <w:sz w:val="40"/>
        </w:rPr>
        <w:t>（キャップつける）</w:t>
      </w:r>
    </w:p>
    <w:p w:rsidR="000D18C8" w:rsidRPr="000D18C8" w:rsidRDefault="000D18C8" w:rsidP="000D18C8">
      <w:pPr>
        <w:widowControl/>
        <w:spacing w:after="200" w:line="276" w:lineRule="auto"/>
        <w:jc w:val="left"/>
        <w:rPr>
          <w:rFonts w:ascii="Calibri" w:eastAsia="ＭＳ 明朝" w:hAnsi="Calibri" w:cs="Times New Roman"/>
          <w:kern w:val="0"/>
          <w:sz w:val="40"/>
        </w:rPr>
      </w:pPr>
      <w:r>
        <w:rPr>
          <w:rFonts w:ascii="Calibri" w:eastAsia="ＭＳ 明朝" w:hAnsi="Calibri" w:cs="Times New Roman" w:hint="eastAsia"/>
          <w:kern w:val="0"/>
          <w:sz w:val="40"/>
        </w:rPr>
        <w:t>②</w:t>
      </w:r>
      <w:r w:rsidRPr="000D18C8">
        <w:rPr>
          <w:rFonts w:ascii="Calibri" w:eastAsia="ＭＳ 明朝" w:hAnsi="Calibri" w:cs="Times New Roman" w:hint="eastAsia"/>
          <w:kern w:val="0"/>
          <w:sz w:val="40"/>
        </w:rPr>
        <w:t>（</w:t>
      </w:r>
      <w:r w:rsidRPr="000D18C8">
        <w:rPr>
          <w:rFonts w:ascii="Calibri" w:eastAsia="ＭＳ 明朝" w:hAnsi="Calibri" w:cs="Times New Roman" w:hint="eastAsia"/>
          <w:kern w:val="0"/>
          <w:sz w:val="40"/>
        </w:rPr>
        <w:t>ANTEGRADE</w:t>
      </w:r>
      <w:r w:rsidRPr="000D18C8">
        <w:rPr>
          <w:rFonts w:ascii="Calibri" w:eastAsia="ＭＳ 明朝" w:hAnsi="Calibri" w:cs="Times New Roman" w:hint="eastAsia"/>
          <w:kern w:val="0"/>
          <w:sz w:val="40"/>
        </w:rPr>
        <w:t>する場合ここで</w:t>
      </w:r>
      <w:proofErr w:type="spellStart"/>
      <w:r w:rsidRPr="000D18C8">
        <w:rPr>
          <w:rFonts w:ascii="Calibri" w:eastAsia="ＭＳ 明朝" w:hAnsi="Calibri" w:cs="Times New Roman" w:hint="eastAsia"/>
          <w:kern w:val="0"/>
          <w:sz w:val="40"/>
        </w:rPr>
        <w:t>Bilerush</w:t>
      </w:r>
      <w:proofErr w:type="spellEnd"/>
      <w:r w:rsidRPr="000D18C8">
        <w:rPr>
          <w:rFonts w:ascii="Calibri" w:eastAsia="ＭＳ 明朝" w:hAnsi="Calibri" w:cs="Times New Roman" w:hint="eastAsia"/>
          <w:kern w:val="0"/>
          <w:sz w:val="40"/>
        </w:rPr>
        <w:t>挿入）</w:t>
      </w:r>
    </w:p>
    <w:p w:rsidR="000D18C8" w:rsidRDefault="000D18C8" w:rsidP="000D18C8">
      <w:pPr>
        <w:widowControl/>
        <w:spacing w:after="200" w:line="276" w:lineRule="auto"/>
        <w:jc w:val="left"/>
        <w:rPr>
          <w:rFonts w:ascii="Calibri" w:eastAsia="ＭＳ 明朝" w:hAnsi="Calibri" w:cs="Times New Roman"/>
          <w:kern w:val="0"/>
          <w:sz w:val="40"/>
        </w:rPr>
      </w:pPr>
      <w:r>
        <w:rPr>
          <w:rFonts w:ascii="Calibri" w:eastAsia="ＭＳ 明朝" w:hAnsi="Calibri" w:cs="Times New Roman" w:hint="eastAsia"/>
          <w:kern w:val="0"/>
          <w:sz w:val="40"/>
        </w:rPr>
        <w:t>ANTEGRADE</w:t>
      </w:r>
      <w:r>
        <w:rPr>
          <w:rFonts w:ascii="Calibri" w:eastAsia="ＭＳ 明朝" w:hAnsi="Calibri" w:cs="Times New Roman" w:hint="eastAsia"/>
          <w:kern w:val="0"/>
          <w:sz w:val="40"/>
        </w:rPr>
        <w:t>しない場合省略</w:t>
      </w:r>
    </w:p>
    <w:p w:rsidR="000D18C8" w:rsidRPr="000D18C8" w:rsidRDefault="000D18C8" w:rsidP="000D18C8">
      <w:pPr>
        <w:widowControl/>
        <w:spacing w:after="200" w:line="276" w:lineRule="auto"/>
        <w:jc w:val="left"/>
        <w:rPr>
          <w:rFonts w:ascii="Calibri" w:eastAsia="ＭＳ 明朝" w:hAnsi="Calibri" w:cs="Times New Roman"/>
          <w:kern w:val="0"/>
          <w:sz w:val="40"/>
        </w:rPr>
      </w:pPr>
      <w:r>
        <w:rPr>
          <w:rFonts w:ascii="Calibri" w:eastAsia="ＭＳ 明朝" w:hAnsi="Calibri" w:cs="Times New Roman" w:hint="eastAsia"/>
          <w:kern w:val="0"/>
          <w:sz w:val="40"/>
        </w:rPr>
        <w:t>③</w:t>
      </w:r>
      <w:r w:rsidRPr="000D18C8">
        <w:rPr>
          <w:rFonts w:ascii="Calibri" w:eastAsia="ＭＳ 明朝" w:hAnsi="Calibri" w:cs="Times New Roman" w:hint="eastAsia"/>
          <w:kern w:val="0"/>
          <w:sz w:val="40"/>
        </w:rPr>
        <w:t>穿刺部バルーン拡張→ステント留置</w:t>
      </w:r>
    </w:p>
    <w:p w:rsidR="000015FD" w:rsidRDefault="000015FD"/>
    <w:p w:rsidR="008F1351" w:rsidRDefault="008F1351" w:rsidP="000D18C8">
      <w:pPr>
        <w:widowControl/>
        <w:spacing w:after="200" w:line="276" w:lineRule="auto"/>
        <w:jc w:val="left"/>
        <w:rPr>
          <w:rFonts w:ascii="Calibri" w:eastAsia="ＭＳ 明朝" w:hAnsi="Calibri" w:cs="Times New Roman" w:hint="eastAsia"/>
          <w:b/>
          <w:kern w:val="0"/>
          <w:sz w:val="44"/>
          <w:u w:val="single"/>
        </w:rPr>
      </w:pPr>
    </w:p>
    <w:p w:rsidR="000D18C8" w:rsidRPr="008F1351" w:rsidRDefault="000D18C8" w:rsidP="000D18C8">
      <w:pPr>
        <w:widowControl/>
        <w:spacing w:after="200" w:line="276" w:lineRule="auto"/>
        <w:jc w:val="left"/>
        <w:rPr>
          <w:rFonts w:ascii="Calibri" w:eastAsia="ＭＳ 明朝" w:hAnsi="Calibri" w:cs="Times New Roman" w:hint="eastAsia"/>
          <w:b/>
          <w:kern w:val="0"/>
          <w:sz w:val="40"/>
          <w:u w:val="single"/>
        </w:rPr>
      </w:pPr>
      <w:r w:rsidRPr="008F1351">
        <w:rPr>
          <w:rFonts w:ascii="Calibri" w:eastAsia="ＭＳ 明朝" w:hAnsi="Calibri" w:cs="Times New Roman" w:hint="eastAsia"/>
          <w:b/>
          <w:kern w:val="0"/>
          <w:sz w:val="40"/>
          <w:u w:val="single"/>
        </w:rPr>
        <w:lastRenderedPageBreak/>
        <w:t>EUS-BD</w:t>
      </w:r>
      <w:r w:rsidR="004A45BB" w:rsidRPr="008F1351">
        <w:rPr>
          <w:rFonts w:ascii="Calibri" w:eastAsia="ＭＳ 明朝" w:hAnsi="Calibri" w:cs="Times New Roman" w:hint="eastAsia"/>
          <w:b/>
          <w:kern w:val="0"/>
          <w:sz w:val="40"/>
          <w:u w:val="single"/>
        </w:rPr>
        <w:t>手順</w:t>
      </w:r>
      <w:r w:rsidRPr="008F1351">
        <w:rPr>
          <w:rFonts w:ascii="Calibri" w:eastAsia="ＭＳ 明朝" w:hAnsi="Calibri" w:cs="Times New Roman" w:hint="eastAsia"/>
          <w:b/>
          <w:kern w:val="0"/>
          <w:sz w:val="40"/>
          <w:u w:val="single"/>
        </w:rPr>
        <w:t>シート</w:t>
      </w:r>
    </w:p>
    <w:tbl>
      <w:tblPr>
        <w:tblStyle w:val="a7"/>
        <w:tblW w:w="10207" w:type="dxa"/>
        <w:tblInd w:w="-601" w:type="dxa"/>
        <w:tblLook w:val="04A0"/>
      </w:tblPr>
      <w:tblGrid>
        <w:gridCol w:w="1276"/>
        <w:gridCol w:w="7117"/>
        <w:gridCol w:w="1814"/>
      </w:tblGrid>
      <w:tr w:rsidR="000D18C8" w:rsidRPr="000D18C8" w:rsidTr="007F7F44">
        <w:tc>
          <w:tcPr>
            <w:tcW w:w="1276" w:type="dxa"/>
          </w:tcPr>
          <w:p w:rsidR="000D18C8" w:rsidRPr="00916B54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b/>
                <w:sz w:val="28"/>
              </w:rPr>
            </w:pPr>
            <w:proofErr w:type="spellStart"/>
            <w:r w:rsidRPr="00916B54">
              <w:rPr>
                <w:rFonts w:ascii="Calibri" w:eastAsia="ＭＳ 明朝" w:hAnsi="Calibri" w:cs="Times New Roman" w:hint="eastAsia"/>
                <w:b/>
                <w:sz w:val="28"/>
              </w:rPr>
              <w:t>番号</w:t>
            </w:r>
            <w:proofErr w:type="spellEnd"/>
          </w:p>
        </w:tc>
        <w:tc>
          <w:tcPr>
            <w:tcW w:w="7117" w:type="dxa"/>
          </w:tcPr>
          <w:p w:rsidR="000D18C8" w:rsidRPr="00916B54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b/>
                <w:sz w:val="28"/>
              </w:rPr>
            </w:pPr>
            <w:proofErr w:type="spellStart"/>
            <w:r w:rsidRPr="00916B54">
              <w:rPr>
                <w:rFonts w:ascii="Calibri" w:eastAsia="ＭＳ 明朝" w:hAnsi="Calibri" w:cs="Times New Roman" w:hint="eastAsia"/>
                <w:b/>
                <w:sz w:val="28"/>
              </w:rPr>
              <w:t>穿刺の手順</w:t>
            </w:r>
            <w:proofErr w:type="spellEnd"/>
          </w:p>
        </w:tc>
        <w:tc>
          <w:tcPr>
            <w:tcW w:w="1814" w:type="dxa"/>
          </w:tcPr>
          <w:p w:rsidR="000D18C8" w:rsidRPr="00916B54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b/>
                <w:sz w:val="28"/>
              </w:rPr>
            </w:pPr>
            <w:r w:rsidRPr="00916B54">
              <w:rPr>
                <w:rFonts w:ascii="Calibri" w:eastAsia="ＭＳ 明朝" w:hAnsi="Calibri" w:cs="Times New Roman"/>
                <w:b/>
                <w:sz w:val="48"/>
              </w:rPr>
              <w:t>C</w:t>
            </w:r>
            <w:r w:rsidRPr="00916B54">
              <w:rPr>
                <w:rFonts w:ascii="Calibri" w:eastAsia="ＭＳ 明朝" w:hAnsi="Calibri" w:cs="Times New Roman" w:hint="eastAsia"/>
                <w:b/>
                <w:sz w:val="48"/>
              </w:rPr>
              <w:t>heck</w:t>
            </w: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すべての使用デバイスの準備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2</w:t>
            </w:r>
          </w:p>
        </w:tc>
        <w:tc>
          <w:tcPr>
            <w:tcW w:w="7117" w:type="dxa"/>
          </w:tcPr>
          <w:p w:rsidR="000D18C8" w:rsidRPr="000D18C8" w:rsidRDefault="000D18C8" w:rsidP="00D3191A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適切な穿刺位置の決定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(B2,B3,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胆嚢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,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総胆管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）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3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穿刺すべき胆管の適切な角度での描出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4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ドプラによる介在血管の評価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5</w:t>
            </w:r>
          </w:p>
        </w:tc>
        <w:tc>
          <w:tcPr>
            <w:tcW w:w="7117" w:type="dxa"/>
          </w:tcPr>
          <w:p w:rsidR="000D18C8" w:rsidRPr="000D18C8" w:rsidRDefault="00D3191A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>
              <w:rPr>
                <w:rFonts w:ascii="Calibri" w:eastAsia="ＭＳ 明朝" w:hAnsi="Calibri" w:cs="Times New Roman" w:hint="eastAsia"/>
                <w:sz w:val="28"/>
                <w:lang w:eastAsia="ja-JP"/>
              </w:rPr>
              <w:t>呼吸</w:t>
            </w:r>
            <w:r w:rsidR="000D18C8"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ガイドワイヤ</w:t>
            </w:r>
            <w:r>
              <w:rPr>
                <w:rFonts w:ascii="Calibri" w:eastAsia="ＭＳ 明朝" w:hAnsi="Calibri" w:cs="Times New Roman" w:hint="eastAsia"/>
                <w:sz w:val="28"/>
                <w:lang w:eastAsia="ja-JP"/>
              </w:rPr>
              <w:t>ー</w:t>
            </w:r>
            <w:r w:rsidR="000D18C8"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誘導を意識した適切な穿刺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6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胆汁逆流の有無確認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、胆管造影と</w:t>
            </w:r>
            <w:proofErr w:type="spellStart"/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Xp</w:t>
            </w:r>
            <w:proofErr w:type="spellEnd"/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撮影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7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ガイド挿入、デバイスの交換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8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</w:rPr>
            </w:pPr>
            <w:proofErr w:type="spellStart"/>
            <w:r w:rsidRPr="000D18C8">
              <w:rPr>
                <w:rFonts w:ascii="Calibri" w:eastAsia="ＭＳ 明朝" w:hAnsi="Calibri" w:cs="Times New Roman" w:hint="eastAsia"/>
                <w:sz w:val="28"/>
              </w:rPr>
              <w:t>穿刺キャップの確認</w:t>
            </w:r>
            <w:proofErr w:type="spellEnd"/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9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EUS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画面の維持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（術者は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EUS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画面に集中）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10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 xml:space="preserve">透視画面の確認を周囲の人に依頼する　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11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適切な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dilation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の実施（バルーンの選択も含めて）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12</w:t>
            </w:r>
          </w:p>
        </w:tc>
        <w:tc>
          <w:tcPr>
            <w:tcW w:w="7117" w:type="dxa"/>
          </w:tcPr>
          <w:p w:rsidR="000D18C8" w:rsidRPr="000D18C8" w:rsidRDefault="000D18C8" w:rsidP="000512F1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ステント</w:t>
            </w:r>
            <w:r w:rsidR="000512F1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の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太さ</w:t>
            </w:r>
            <w:r w:rsidR="000512F1">
              <w:rPr>
                <w:rFonts w:ascii="Calibri" w:eastAsia="ＭＳ 明朝" w:hAnsi="Calibri" w:cs="Times New Roman" w:hint="eastAsia"/>
                <w:sz w:val="28"/>
                <w:lang w:eastAsia="ja-JP"/>
              </w:rPr>
              <w:t>8</w:t>
            </w:r>
            <w:r w:rsidR="000512F1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か</w:t>
            </w:r>
            <w:r w:rsidR="000512F1">
              <w:rPr>
                <w:rFonts w:ascii="Calibri" w:eastAsia="ＭＳ 明朝" w:hAnsi="Calibri" w:cs="Times New Roman" w:hint="eastAsia"/>
                <w:sz w:val="28"/>
                <w:lang w:eastAsia="ja-JP"/>
              </w:rPr>
              <w:t>10mm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の選択と留置位置の決定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13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胆管内・胆嚢へのステント挿入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14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スコープ圧着状態でのチャネル内リリース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15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ステントの</w:t>
            </w:r>
            <w:r w:rsidRPr="000D18C8">
              <w:rPr>
                <w:rFonts w:ascii="Calibri" w:eastAsia="ＭＳ 明朝" w:hAnsi="Calibri" w:cs="Times New Roman"/>
                <w:sz w:val="28"/>
                <w:lang w:eastAsia="ja-JP"/>
              </w:rPr>
              <w:t>P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ush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を意識したリリース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16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ガイドワイヤ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ー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とステントの安全な抜去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</w:tbl>
    <w:p w:rsidR="000D18C8" w:rsidRPr="008F1351" w:rsidRDefault="008F1351" w:rsidP="008F1351">
      <w:pPr>
        <w:widowControl/>
        <w:spacing w:after="200" w:line="276" w:lineRule="auto"/>
        <w:jc w:val="left"/>
      </w:pPr>
      <w:r w:rsidRPr="008F1351">
        <w:rPr>
          <w:rFonts w:ascii="Calibri" w:eastAsia="ＭＳ 明朝" w:hAnsi="Calibri" w:cs="Times New Roman" w:hint="eastAsia"/>
          <w:b/>
          <w:kern w:val="0"/>
          <w:sz w:val="32"/>
        </w:rPr>
        <w:t>すべてのスタッフと</w:t>
      </w:r>
      <w:r>
        <w:rPr>
          <w:rFonts w:ascii="Calibri" w:eastAsia="ＭＳ 明朝" w:hAnsi="Calibri" w:cs="Times New Roman" w:hint="eastAsia"/>
          <w:b/>
          <w:kern w:val="0"/>
          <w:sz w:val="32"/>
        </w:rPr>
        <w:t>手順を</w:t>
      </w:r>
      <w:r w:rsidRPr="008F1351">
        <w:rPr>
          <w:rFonts w:ascii="Calibri" w:eastAsia="ＭＳ 明朝" w:hAnsi="Calibri" w:cs="Times New Roman" w:hint="eastAsia"/>
          <w:b/>
          <w:kern w:val="0"/>
          <w:sz w:val="32"/>
        </w:rPr>
        <w:t>共有しましょう。</w:t>
      </w:r>
    </w:p>
    <w:sectPr w:rsidR="000D18C8" w:rsidRPr="008F1351" w:rsidSect="0036457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E1" w:rsidRDefault="00F54CE1" w:rsidP="006744D9">
      <w:r>
        <w:separator/>
      </w:r>
    </w:p>
  </w:endnote>
  <w:endnote w:type="continuationSeparator" w:id="0">
    <w:p w:rsidR="00F54CE1" w:rsidRDefault="00F54CE1" w:rsidP="0067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E1" w:rsidRDefault="00F54CE1" w:rsidP="006744D9">
      <w:r>
        <w:separator/>
      </w:r>
    </w:p>
  </w:footnote>
  <w:footnote w:type="continuationSeparator" w:id="0">
    <w:p w:rsidR="00F54CE1" w:rsidRDefault="00F54CE1" w:rsidP="0067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43E"/>
    <w:rsid w:val="000015FD"/>
    <w:rsid w:val="00045FA3"/>
    <w:rsid w:val="000512F1"/>
    <w:rsid w:val="0008382C"/>
    <w:rsid w:val="000D18C8"/>
    <w:rsid w:val="00106C6C"/>
    <w:rsid w:val="001119F0"/>
    <w:rsid w:val="001478BC"/>
    <w:rsid w:val="00324585"/>
    <w:rsid w:val="00336CA6"/>
    <w:rsid w:val="00364574"/>
    <w:rsid w:val="0037228D"/>
    <w:rsid w:val="003E5DA4"/>
    <w:rsid w:val="00411927"/>
    <w:rsid w:val="00434826"/>
    <w:rsid w:val="00444D30"/>
    <w:rsid w:val="004A45BB"/>
    <w:rsid w:val="004B535E"/>
    <w:rsid w:val="004E7D16"/>
    <w:rsid w:val="005D754D"/>
    <w:rsid w:val="0062757F"/>
    <w:rsid w:val="00656240"/>
    <w:rsid w:val="00666D64"/>
    <w:rsid w:val="006744D9"/>
    <w:rsid w:val="00690843"/>
    <w:rsid w:val="006D6407"/>
    <w:rsid w:val="006F0043"/>
    <w:rsid w:val="00792F56"/>
    <w:rsid w:val="007F7F44"/>
    <w:rsid w:val="0082558D"/>
    <w:rsid w:val="00854CDA"/>
    <w:rsid w:val="00880D07"/>
    <w:rsid w:val="008F1351"/>
    <w:rsid w:val="00916B54"/>
    <w:rsid w:val="009A0067"/>
    <w:rsid w:val="009D43D9"/>
    <w:rsid w:val="009E48BB"/>
    <w:rsid w:val="00A55796"/>
    <w:rsid w:val="00BF5BE3"/>
    <w:rsid w:val="00C76D2E"/>
    <w:rsid w:val="00C8443E"/>
    <w:rsid w:val="00D00332"/>
    <w:rsid w:val="00D3191A"/>
    <w:rsid w:val="00D67053"/>
    <w:rsid w:val="00E43248"/>
    <w:rsid w:val="00E75BDD"/>
    <w:rsid w:val="00F454F1"/>
    <w:rsid w:val="00F54CE1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44D9"/>
  </w:style>
  <w:style w:type="paragraph" w:styleId="a5">
    <w:name w:val="footer"/>
    <w:basedOn w:val="a"/>
    <w:link w:val="a6"/>
    <w:uiPriority w:val="99"/>
    <w:semiHidden/>
    <w:unhideWhenUsed/>
    <w:rsid w:val="00674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44D9"/>
  </w:style>
  <w:style w:type="table" w:styleId="a7">
    <w:name w:val="Table Grid"/>
    <w:basedOn w:val="a1"/>
    <w:uiPriority w:val="59"/>
    <w:unhideWhenUsed/>
    <w:rsid w:val="000D18C8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tuser</dc:creator>
  <cp:lastModifiedBy>tuser</cp:lastModifiedBy>
  <cp:revision>32</cp:revision>
  <cp:lastPrinted>2019-02-15T04:57:00Z</cp:lastPrinted>
  <dcterms:created xsi:type="dcterms:W3CDTF">2019-02-01T11:31:00Z</dcterms:created>
  <dcterms:modified xsi:type="dcterms:W3CDTF">2019-03-08T06:21:00Z</dcterms:modified>
</cp:coreProperties>
</file>